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C5B" w:rsidRPr="00856E16" w:rsidRDefault="00856E16" w:rsidP="00E87C5B">
      <w:pPr>
        <w:jc w:val="center"/>
        <w:rPr>
          <w:rFonts w:ascii="Arial" w:hAnsi="Arial" w:cs="Arial"/>
          <w:i/>
        </w:rPr>
      </w:pPr>
      <w:r w:rsidRPr="00856E16">
        <w:rPr>
          <w:rFonts w:ascii="Arial" w:hAnsi="Arial" w:cs="Arial"/>
          <w:i/>
        </w:rPr>
        <w:t>Практическое занятие №</w:t>
      </w:r>
      <w:r w:rsidR="00BD07C4">
        <w:rPr>
          <w:rFonts w:ascii="Arial" w:hAnsi="Arial" w:cs="Arial"/>
          <w:i/>
        </w:rPr>
        <w:t>9</w:t>
      </w:r>
      <w:bookmarkStart w:id="0" w:name="_GoBack"/>
      <w:bookmarkEnd w:id="0"/>
    </w:p>
    <w:p w:rsidR="00E87C5B" w:rsidRPr="0036130F" w:rsidRDefault="00856E16" w:rsidP="00E87C5B">
      <w:pPr>
        <w:jc w:val="center"/>
        <w:rPr>
          <w:b/>
        </w:rPr>
      </w:pPr>
      <w:r>
        <w:rPr>
          <w:b/>
        </w:rPr>
        <w:t xml:space="preserve">Тема: </w:t>
      </w:r>
      <w:r w:rsidRPr="0036130F">
        <w:rPr>
          <w:b/>
        </w:rPr>
        <w:t>ОРГАНИЗАЦИЯ РАБОТЫ С ДАННЫМИ</w:t>
      </w:r>
      <w:r w:rsidR="00992AA9" w:rsidRPr="00992AA9">
        <w:rPr>
          <w:b/>
        </w:rPr>
        <w:t xml:space="preserve"> </w:t>
      </w:r>
      <w:r w:rsidR="00992AA9">
        <w:rPr>
          <w:b/>
        </w:rPr>
        <w:t xml:space="preserve">И </w:t>
      </w:r>
      <w:r w:rsidR="00992AA9" w:rsidRPr="000B0F63">
        <w:rPr>
          <w:b/>
        </w:rPr>
        <w:t>УПРАВЛЕНИЕ ДАННЫМИ</w:t>
      </w:r>
      <w:r w:rsidR="00992AA9">
        <w:rPr>
          <w:b/>
        </w:rPr>
        <w:t xml:space="preserve"> В</w:t>
      </w:r>
      <w:r w:rsidRPr="00856E16">
        <w:rPr>
          <w:b/>
        </w:rPr>
        <w:t xml:space="preserve"> </w:t>
      </w:r>
      <w:r w:rsidRPr="0036130F">
        <w:rPr>
          <w:b/>
          <w:lang w:val="en-US"/>
        </w:rPr>
        <w:t>M</w:t>
      </w:r>
      <w:r>
        <w:rPr>
          <w:b/>
          <w:lang w:val="en-US"/>
        </w:rPr>
        <w:t>ICROSOFT</w:t>
      </w:r>
      <w:r w:rsidRPr="00856E16">
        <w:rPr>
          <w:b/>
        </w:rPr>
        <w:t xml:space="preserve"> </w:t>
      </w:r>
      <w:r w:rsidRPr="0036130F">
        <w:rPr>
          <w:b/>
          <w:lang w:val="en-US"/>
        </w:rPr>
        <w:t>ACCESS</w:t>
      </w:r>
    </w:p>
    <w:p w:rsidR="00856E16" w:rsidRPr="00856E16" w:rsidRDefault="00856E16" w:rsidP="00856E16">
      <w:pPr>
        <w:ind w:firstLine="851"/>
        <w:jc w:val="both"/>
      </w:pPr>
      <w:r>
        <w:rPr>
          <w:b/>
        </w:rPr>
        <w:t xml:space="preserve">Цель занятия: </w:t>
      </w:r>
      <w:r w:rsidR="00992AA9">
        <w:t>Самостоятельное определение ключевого поля таблицы. Установка связей. Подчиненная форма. Применение фильтра к сортировке. Подготовка БД для библиотеки, содержащую составную форму.</w:t>
      </w:r>
    </w:p>
    <w:p w:rsidR="00E87C5B" w:rsidRPr="00992AA9" w:rsidRDefault="00E87C5B" w:rsidP="00992AA9">
      <w:pPr>
        <w:jc w:val="center"/>
        <w:rPr>
          <w:b/>
        </w:rPr>
      </w:pPr>
      <w:r w:rsidRPr="00992AA9">
        <w:rPr>
          <w:b/>
        </w:rPr>
        <w:t>Задание</w:t>
      </w:r>
      <w:r w:rsidR="00992AA9" w:rsidRPr="00992AA9">
        <w:rPr>
          <w:b/>
        </w:rPr>
        <w:t xml:space="preserve"> №1.</w:t>
      </w:r>
      <w:r w:rsidRPr="00992AA9">
        <w:rPr>
          <w:b/>
        </w:rPr>
        <w:t xml:space="preserve"> Самостоятельно определ</w:t>
      </w:r>
      <w:r w:rsidR="00992AA9" w:rsidRPr="00992AA9">
        <w:rPr>
          <w:b/>
        </w:rPr>
        <w:t>ить</w:t>
      </w:r>
      <w:r w:rsidRPr="00992AA9">
        <w:rPr>
          <w:b/>
        </w:rPr>
        <w:t xml:space="preserve"> ключево</w:t>
      </w:r>
      <w:r w:rsidR="00992AA9" w:rsidRPr="00992AA9">
        <w:rPr>
          <w:b/>
        </w:rPr>
        <w:t>е</w:t>
      </w:r>
      <w:r w:rsidRPr="00992AA9">
        <w:rPr>
          <w:b/>
        </w:rPr>
        <w:t xml:space="preserve"> пол</w:t>
      </w:r>
      <w:r w:rsidR="00992AA9" w:rsidRPr="00992AA9">
        <w:rPr>
          <w:b/>
        </w:rPr>
        <w:t>е</w:t>
      </w:r>
      <w:r w:rsidRPr="00992AA9">
        <w:rPr>
          <w:b/>
        </w:rPr>
        <w:t xml:space="preserve"> таблицы. Установ</w:t>
      </w:r>
      <w:r w:rsidR="00992AA9" w:rsidRPr="00992AA9">
        <w:rPr>
          <w:b/>
        </w:rPr>
        <w:t>ить</w:t>
      </w:r>
      <w:r w:rsidRPr="00992AA9">
        <w:rPr>
          <w:b/>
        </w:rPr>
        <w:t xml:space="preserve"> связ</w:t>
      </w:r>
      <w:r w:rsidR="00992AA9" w:rsidRPr="00992AA9">
        <w:rPr>
          <w:b/>
        </w:rPr>
        <w:t>и</w:t>
      </w:r>
      <w:r w:rsidRPr="00992AA9">
        <w:rPr>
          <w:b/>
        </w:rPr>
        <w:t>. Подчиненная форма. Примен</w:t>
      </w:r>
      <w:r w:rsidR="00992AA9" w:rsidRPr="00992AA9">
        <w:rPr>
          <w:b/>
        </w:rPr>
        <w:t>ить</w:t>
      </w:r>
      <w:r w:rsidRPr="00992AA9">
        <w:rPr>
          <w:b/>
        </w:rPr>
        <w:t xml:space="preserve"> фильтр к сортировке.</w:t>
      </w:r>
    </w:p>
    <w:p w:rsidR="00E87C5B" w:rsidRDefault="00E87C5B" w:rsidP="00F71180">
      <w:pPr>
        <w:spacing w:after="0" w:line="240" w:lineRule="auto"/>
        <w:ind w:firstLine="851"/>
        <w:jc w:val="both"/>
      </w:pPr>
      <w:r>
        <w:t>Пробуем вести учет сдачи предметных зачетов учениками вашей школы. Для этого создадим две таблицы: в одной будет храниться информация, касающаяся анкетных данных учеников, а другая содержать информацию о зачетах.</w:t>
      </w:r>
    </w:p>
    <w:p w:rsidR="00E87C5B" w:rsidRDefault="00E87C5B" w:rsidP="00F71180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Запустите </w:t>
      </w:r>
      <w:r>
        <w:rPr>
          <w:lang w:val="en-US"/>
        </w:rPr>
        <w:t>Access</w:t>
      </w:r>
      <w:r>
        <w:t>, создайте новую БД под именем «</w:t>
      </w:r>
      <w:r w:rsidR="00992AA9">
        <w:t>Техникум</w:t>
      </w:r>
      <w:r>
        <w:t>».</w:t>
      </w:r>
    </w:p>
    <w:p w:rsidR="00E87C5B" w:rsidRDefault="00E87C5B" w:rsidP="00F71180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Для начала разработаем структуру обеих таблиц и установим связи между ними. </w:t>
      </w:r>
    </w:p>
    <w:p w:rsidR="00F71180" w:rsidRDefault="00F71180" w:rsidP="00F71180">
      <w:pPr>
        <w:spacing w:after="0" w:line="240" w:lineRule="auto"/>
        <w:ind w:firstLine="851"/>
        <w:jc w:val="center"/>
        <w:rPr>
          <w:b/>
        </w:rPr>
      </w:pPr>
    </w:p>
    <w:p w:rsidR="00E87C5B" w:rsidRPr="00F71180" w:rsidRDefault="00E87C5B" w:rsidP="00F71180">
      <w:pPr>
        <w:spacing w:after="0" w:line="240" w:lineRule="auto"/>
        <w:jc w:val="center"/>
        <w:rPr>
          <w:u w:val="single"/>
        </w:rPr>
      </w:pPr>
      <w:r w:rsidRPr="00F71180">
        <w:rPr>
          <w:u w:val="single"/>
        </w:rPr>
        <w:t>Создание таблиц.</w:t>
      </w:r>
    </w:p>
    <w:p w:rsidR="00E87C5B" w:rsidRPr="0036130F" w:rsidRDefault="00E87C5B" w:rsidP="00F71180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jc w:val="both"/>
        <w:rPr>
          <w:u w:val="single"/>
        </w:rPr>
      </w:pPr>
      <w:r w:rsidRPr="0036130F">
        <w:rPr>
          <w:u w:val="single"/>
        </w:rPr>
        <w:t>Таблица – Анкета</w:t>
      </w:r>
    </w:p>
    <w:p w:rsidR="00E87C5B" w:rsidRDefault="00E87C5B" w:rsidP="00F71180">
      <w:pPr>
        <w:pStyle w:val="a4"/>
        <w:spacing w:after="0" w:line="240" w:lineRule="auto"/>
        <w:ind w:left="0" w:firstLine="851"/>
        <w:jc w:val="both"/>
      </w:pPr>
      <w:r>
        <w:t xml:space="preserve">Создайте таблицу, содержащую следующие поля: </w:t>
      </w:r>
    </w:p>
    <w:p w:rsidR="00E87C5B" w:rsidRDefault="00E87C5B" w:rsidP="00F7118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ФИО (текстовый)</w:t>
      </w:r>
    </w:p>
    <w:p w:rsidR="00E87C5B" w:rsidRDefault="00E87C5B" w:rsidP="00F7118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Класс (текстовый)</w:t>
      </w:r>
    </w:p>
    <w:p w:rsidR="00E87C5B" w:rsidRDefault="00E87C5B" w:rsidP="00F7118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Год рождения (текстовый)</w:t>
      </w:r>
    </w:p>
    <w:p w:rsidR="00E87C5B" w:rsidRDefault="00E87C5B" w:rsidP="00F7118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Адрес (текстовый) </w:t>
      </w:r>
    </w:p>
    <w:p w:rsidR="00E87C5B" w:rsidRDefault="00E87C5B" w:rsidP="00F7118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Телефон (текстовый, создайте маску ввода, аналогично ранее изученному способу)</w:t>
      </w:r>
    </w:p>
    <w:p w:rsidR="00E87C5B" w:rsidRDefault="00E87C5B" w:rsidP="00F71180">
      <w:pPr>
        <w:spacing w:after="0" w:line="240" w:lineRule="auto"/>
        <w:ind w:firstLine="851"/>
        <w:jc w:val="both"/>
      </w:pPr>
      <w:r>
        <w:t>Определите ключевым полем ФИО. Для этого, выделив в режиме конструктора поле ФИО, вызовите контекстное меню и выберите команду «Ключевое поле» или выполните команду «Правка» - «Ключевое поле». Сохраните таблицу под именем «Анкета»</w:t>
      </w:r>
    </w:p>
    <w:p w:rsidR="00E87C5B" w:rsidRPr="0036130F" w:rsidRDefault="00E87C5B" w:rsidP="00F71180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jc w:val="both"/>
        <w:rPr>
          <w:u w:val="single"/>
        </w:rPr>
      </w:pPr>
      <w:r w:rsidRPr="0036130F">
        <w:rPr>
          <w:u w:val="single"/>
        </w:rPr>
        <w:t>Таблица – Ведомость</w:t>
      </w:r>
    </w:p>
    <w:p w:rsidR="00E87C5B" w:rsidRDefault="00E87C5B" w:rsidP="00F71180">
      <w:pPr>
        <w:pStyle w:val="a4"/>
        <w:tabs>
          <w:tab w:val="left" w:pos="1134"/>
        </w:tabs>
        <w:spacing w:after="0" w:line="240" w:lineRule="auto"/>
        <w:ind w:left="0" w:firstLine="851"/>
        <w:jc w:val="both"/>
      </w:pPr>
      <w:r>
        <w:t>Создайте таблицу, содержащую следующие поля (в скобках указан тип данных)</w:t>
      </w:r>
    </w:p>
    <w:p w:rsidR="00E87C5B" w:rsidRDefault="00E87C5B" w:rsidP="00F71180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ФИО (текстовый)</w:t>
      </w:r>
    </w:p>
    <w:p w:rsidR="00E87C5B" w:rsidRDefault="00E87C5B" w:rsidP="00F71180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Зачет № 1 (числовой)</w:t>
      </w:r>
    </w:p>
    <w:p w:rsidR="00E87C5B" w:rsidRDefault="00E87C5B" w:rsidP="00F71180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Зачет № 2 (числовой)</w:t>
      </w:r>
    </w:p>
    <w:p w:rsidR="00E87C5B" w:rsidRDefault="00E87C5B" w:rsidP="00F71180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Зачет № 3 (числовой)</w:t>
      </w:r>
    </w:p>
    <w:p w:rsidR="000A1A5E" w:rsidRDefault="00E87C5B" w:rsidP="00F71180">
      <w:pPr>
        <w:spacing w:after="0" w:line="240" w:lineRule="auto"/>
        <w:ind w:firstLine="851"/>
        <w:jc w:val="both"/>
      </w:pPr>
      <w:r>
        <w:t xml:space="preserve">Определите ключевым полем </w:t>
      </w:r>
      <w:r w:rsidR="000A1A5E">
        <w:t>«</w:t>
      </w:r>
      <w:r>
        <w:t>ФИО</w:t>
      </w:r>
      <w:r w:rsidR="000A1A5E">
        <w:t>»</w:t>
      </w:r>
      <w:r>
        <w:t>. Сохраните таблицу под именем «Информатика_ Зачеты». Закройте обе таблицы, но не БД.</w:t>
      </w:r>
    </w:p>
    <w:p w:rsidR="00E87C5B" w:rsidRDefault="000A1A5E" w:rsidP="00F71180">
      <w:pPr>
        <w:spacing w:after="0" w:line="240" w:lineRule="auto"/>
        <w:ind w:firstLine="851"/>
        <w:jc w:val="both"/>
      </w:pPr>
      <w:r>
        <w:br w:type="page"/>
      </w:r>
    </w:p>
    <w:p w:rsidR="00E87C5B" w:rsidRPr="009B093A" w:rsidRDefault="008C41D0" w:rsidP="009B093A">
      <w:pPr>
        <w:spacing w:after="0" w:line="240" w:lineRule="auto"/>
        <w:ind w:firstLine="851"/>
        <w:jc w:val="center"/>
        <w:rPr>
          <w:u w:val="single"/>
        </w:rPr>
      </w:pPr>
      <w:r w:rsidRPr="009B093A">
        <w:rPr>
          <w:noProof/>
          <w:u w:val="single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3256280</wp:posOffset>
            </wp:positionH>
            <wp:positionV relativeFrom="margin">
              <wp:posOffset>483235</wp:posOffset>
            </wp:positionV>
            <wp:extent cx="3468370" cy="1158875"/>
            <wp:effectExtent l="0" t="0" r="0" b="3175"/>
            <wp:wrapSquare wrapText="bothSides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7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7C5B" w:rsidRPr="009B093A">
        <w:rPr>
          <w:u w:val="single"/>
        </w:rPr>
        <w:t>Установка связей между таблицами</w:t>
      </w:r>
      <w:r w:rsidR="000A1A5E" w:rsidRPr="009B093A">
        <w:rPr>
          <w:u w:val="single"/>
        </w:rPr>
        <w:t>.</w:t>
      </w:r>
    </w:p>
    <w:p w:rsidR="00E87C5B" w:rsidRDefault="00E87C5B" w:rsidP="009B093A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В разделе «Работа с базами данных», нажмите на кнопку «</w:t>
      </w:r>
      <w:r w:rsidR="000A1A5E">
        <w:t>Схема данных</w:t>
      </w:r>
      <w:r>
        <w:t>».</w:t>
      </w:r>
      <w:r w:rsidR="000A1A5E">
        <w:t xml:space="preserve"> В схему, прежде чем устанавливать связи, нужно добавить те таблицы, между которым эти связи собираемся устанавливать. </w:t>
      </w:r>
    </w:p>
    <w:p w:rsidR="000A1A5E" w:rsidRDefault="008C41D0" w:rsidP="009B093A">
      <w:pPr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47625</wp:posOffset>
            </wp:positionH>
            <wp:positionV relativeFrom="margin">
              <wp:posOffset>1836420</wp:posOffset>
            </wp:positionV>
            <wp:extent cx="2590800" cy="3495675"/>
            <wp:effectExtent l="0" t="0" r="0" b="9525"/>
            <wp:wrapSquare wrapText="bothSides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746C" w:rsidRDefault="006F746C" w:rsidP="009B093A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В окне «Добавление таблицы» поочередно выберите каждую из таблиц и нажмите на каждой из них, кнопку «Добавить». Затем «Закрыть».</w:t>
      </w:r>
    </w:p>
    <w:p w:rsidR="006F746C" w:rsidRDefault="006F746C" w:rsidP="009B093A">
      <w:pPr>
        <w:pStyle w:val="a4"/>
        <w:spacing w:after="0" w:line="240" w:lineRule="auto"/>
      </w:pPr>
    </w:p>
    <w:p w:rsidR="006F746C" w:rsidRDefault="006F746C" w:rsidP="009B093A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Для установки связей переместите мышью поле «ФИО» из схемы «Анкета» в таблицу «</w:t>
      </w:r>
      <w:proofErr w:type="spellStart"/>
      <w:r>
        <w:t>Информатика_Зачеты</w:t>
      </w:r>
      <w:proofErr w:type="spellEnd"/>
      <w:r>
        <w:t>». В открывшемся окне нажмите на кнопку «Создать».</w:t>
      </w:r>
    </w:p>
    <w:p w:rsidR="006F746C" w:rsidRDefault="006F746C" w:rsidP="009B093A">
      <w:pPr>
        <w:pStyle w:val="a4"/>
        <w:spacing w:after="0" w:line="240" w:lineRule="auto"/>
      </w:pPr>
    </w:p>
    <w:p w:rsidR="006F746C" w:rsidRDefault="003A23DD" w:rsidP="009B093A">
      <w:pPr>
        <w:spacing w:after="0" w:line="240" w:lineRule="auto"/>
        <w:ind w:left="72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EF6E88A" wp14:editId="4143D538">
            <wp:simplePos x="0" y="0"/>
            <wp:positionH relativeFrom="margin">
              <wp:posOffset>2831999</wp:posOffset>
            </wp:positionH>
            <wp:positionV relativeFrom="margin">
              <wp:posOffset>2700782</wp:posOffset>
            </wp:positionV>
            <wp:extent cx="3525520" cy="2234565"/>
            <wp:effectExtent l="0" t="0" r="0" b="0"/>
            <wp:wrapSquare wrapText="bothSides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520" cy="223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746C" w:rsidRPr="006F746C" w:rsidRDefault="006F746C" w:rsidP="009B093A">
      <w:pPr>
        <w:spacing w:after="0" w:line="240" w:lineRule="auto"/>
      </w:pPr>
    </w:p>
    <w:p w:rsidR="006F746C" w:rsidRPr="006F746C" w:rsidRDefault="006F746C" w:rsidP="009B093A">
      <w:pPr>
        <w:spacing w:after="0" w:line="240" w:lineRule="auto"/>
      </w:pPr>
    </w:p>
    <w:p w:rsidR="006F746C" w:rsidRPr="006F746C" w:rsidRDefault="006F746C" w:rsidP="009B093A">
      <w:pPr>
        <w:spacing w:after="0" w:line="240" w:lineRule="auto"/>
      </w:pPr>
    </w:p>
    <w:p w:rsidR="006F746C" w:rsidRDefault="006F746C" w:rsidP="009B093A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Закройте окно диалога «Схема данных», ответив «Да» на вопрос о сохранении макета «Схема данных».</w:t>
      </w:r>
    </w:p>
    <w:p w:rsidR="006F746C" w:rsidRDefault="006F746C" w:rsidP="009B093A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Откройте таблицу «Анкета» и заполните </w:t>
      </w:r>
      <w:proofErr w:type="gramStart"/>
      <w:r>
        <w:t>данными  на</w:t>
      </w:r>
      <w:proofErr w:type="gramEnd"/>
      <w:r>
        <w:t xml:space="preserve"> нескольких учащихся. </w:t>
      </w:r>
    </w:p>
    <w:p w:rsidR="006F746C" w:rsidRDefault="008C41D0" w:rsidP="006F746C">
      <w:pPr>
        <w:ind w:left="360"/>
        <w:jc w:val="both"/>
      </w:pPr>
      <w:r>
        <w:rPr>
          <w:noProof/>
        </w:rPr>
        <w:drawing>
          <wp:inline distT="0" distB="0" distL="0" distR="0">
            <wp:extent cx="6486525" cy="15525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B0A" w:rsidRDefault="004C1B0A" w:rsidP="009B093A">
      <w:pPr>
        <w:numPr>
          <w:ilvl w:val="0"/>
          <w:numId w:val="27"/>
        </w:numPr>
        <w:tabs>
          <w:tab w:val="left" w:pos="1134"/>
        </w:tabs>
        <w:ind w:left="0" w:firstLine="851"/>
        <w:jc w:val="both"/>
      </w:pPr>
      <w:r>
        <w:t>Сохраните Таблицу и закройте её.</w:t>
      </w:r>
    </w:p>
    <w:p w:rsidR="00E87C5B" w:rsidRPr="00A10064" w:rsidRDefault="004C1B0A" w:rsidP="00A10064">
      <w:pPr>
        <w:spacing w:after="0" w:line="240" w:lineRule="auto"/>
        <w:ind w:left="720"/>
        <w:jc w:val="center"/>
        <w:rPr>
          <w:u w:val="single"/>
        </w:rPr>
      </w:pPr>
      <w:r>
        <w:br w:type="page"/>
      </w:r>
      <w:r w:rsidRPr="00A10064">
        <w:rPr>
          <w:u w:val="single"/>
        </w:rPr>
        <w:lastRenderedPageBreak/>
        <w:t>Создание связанной формы.</w:t>
      </w:r>
    </w:p>
    <w:p w:rsidR="004C1B0A" w:rsidRDefault="008C41D0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3494405</wp:posOffset>
            </wp:positionH>
            <wp:positionV relativeFrom="margin">
              <wp:posOffset>314325</wp:posOffset>
            </wp:positionV>
            <wp:extent cx="3335020" cy="1816735"/>
            <wp:effectExtent l="0" t="0" r="0" b="0"/>
            <wp:wrapSquare wrapText="bothSides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181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1B0A">
        <w:t>В окне БД.  Выберите вкладку «Формы».</w:t>
      </w:r>
    </w:p>
    <w:p w:rsidR="004C1B0A" w:rsidRDefault="004C1B0A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В раскрытом окне выберите режим «Мастер форм».</w:t>
      </w:r>
    </w:p>
    <w:p w:rsidR="004C1B0A" w:rsidRDefault="004C1B0A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Выберите в открывшемся окне из «Таблица: Анкета» следующие поля: ФИО, Класс, а из «Таблицы: </w:t>
      </w:r>
      <w:proofErr w:type="spellStart"/>
      <w:r>
        <w:t>Информатика_Зачеты</w:t>
      </w:r>
      <w:proofErr w:type="spellEnd"/>
      <w:r>
        <w:t>»: Зачет №1, Зачет№2, Зачет№3. Нажмите кнопку «Далее».</w:t>
      </w:r>
    </w:p>
    <w:p w:rsidR="004C1B0A" w:rsidRDefault="004C1B0A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Определитесь с дизайном формы. Нажмите «Далее».</w:t>
      </w:r>
    </w:p>
    <w:p w:rsidR="00F24C23" w:rsidRDefault="004C1B0A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Введите название формы «Зачетная ведомость по Информатике» и нажмите кнопку «Готово».</w:t>
      </w:r>
    </w:p>
    <w:p w:rsidR="004C1B0A" w:rsidRDefault="00F24C23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Откройте, не закрывая базу данных, таблицу «Анкета» и «</w:t>
      </w:r>
      <w:proofErr w:type="spellStart"/>
      <w:r>
        <w:t>Информатика_Зачеты</w:t>
      </w:r>
      <w:proofErr w:type="spellEnd"/>
      <w:r>
        <w:t>». Скопируйте содержимое поля «ФИО» из одной страницы в другую.</w:t>
      </w:r>
      <w:r w:rsidR="004C1B0A">
        <w:t xml:space="preserve"> </w:t>
      </w:r>
    </w:p>
    <w:p w:rsidR="00F24C23" w:rsidRDefault="00F24C23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Откройте форму «Зачетная ведомость по информатике» и, пролистав карточки, проставьте учащимся оценки (не всем).</w:t>
      </w:r>
      <w:r w:rsidR="005D0DF4" w:rsidRPr="005D0DF4">
        <w:t xml:space="preserve"> </w:t>
      </w:r>
    </w:p>
    <w:p w:rsidR="00F24C23" w:rsidRDefault="00F24C23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Закройте форму, предварительно сохранив её. </w:t>
      </w:r>
    </w:p>
    <w:p w:rsidR="00F24C23" w:rsidRDefault="00F24C23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Откройте таблицу «</w:t>
      </w:r>
      <w:proofErr w:type="spellStart"/>
      <w:r>
        <w:t>Информатика_Зачеты</w:t>
      </w:r>
      <w:proofErr w:type="spellEnd"/>
      <w:r>
        <w:t>». Обратите внимание, что в этой таблице появились только те записи, в которых есть оценки.</w:t>
      </w:r>
      <w:r w:rsidR="005D0DF4">
        <w:t xml:space="preserve"> </w:t>
      </w:r>
    </w:p>
    <w:p w:rsidR="005D0DF4" w:rsidRPr="004C1B0A" w:rsidRDefault="005D0DF4" w:rsidP="00A10064">
      <w:pPr>
        <w:spacing w:after="0" w:line="240" w:lineRule="auto"/>
        <w:ind w:left="1080"/>
        <w:jc w:val="both"/>
      </w:pPr>
    </w:p>
    <w:p w:rsidR="000A0E29" w:rsidRPr="00A10064" w:rsidRDefault="005D0DF4" w:rsidP="00A10064">
      <w:pPr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Применение фильтра к сортировке данных.</w:t>
      </w:r>
    </w:p>
    <w:p w:rsidR="005D0DF4" w:rsidRDefault="005D0DF4" w:rsidP="00A10064">
      <w:pPr>
        <w:spacing w:after="0" w:line="240" w:lineRule="auto"/>
        <w:ind w:firstLine="567"/>
      </w:pPr>
      <w:r>
        <w:t>Откройте таблицу «Анкета» и попробуйте расположить записи в таком порядке, чтобы сначала по алфавиту располагались фамилии всех учащихся 8а, а затем 8б и 8в. Для этого можно использовать фильтр.  В разделе «Главная» выберите «Расширенный фильтр».</w:t>
      </w:r>
    </w:p>
    <w:p w:rsidR="005D0DF4" w:rsidRDefault="005D0DF4" w:rsidP="00A10064">
      <w:pPr>
        <w:spacing w:after="0" w:line="240" w:lineRule="auto"/>
        <w:ind w:firstLine="567"/>
      </w:pPr>
      <w:r>
        <w:t>Установите в диалоговом окне «Фильтр» следующие параметры</w:t>
      </w:r>
      <w:r w:rsidR="0072269C">
        <w:t xml:space="preserve">. Поле: первый столбец - «класс», сортировка – «по возрастанию»; второй столбец - «ФИО», сортировка – «по возрастанию».  </w:t>
      </w:r>
    </w:p>
    <w:p w:rsidR="0072269C" w:rsidRDefault="0072269C" w:rsidP="00A10064">
      <w:pPr>
        <w:spacing w:after="0" w:line="240" w:lineRule="auto"/>
        <w:ind w:firstLine="567"/>
      </w:pPr>
      <w:r>
        <w:t>Нажмите на с правую кнопку мыши на пустом месте. Выберите команду «Применить фильтр».</w:t>
      </w:r>
    </w:p>
    <w:p w:rsidR="006B73BF" w:rsidRDefault="0072269C" w:rsidP="00A10064">
      <w:pPr>
        <w:spacing w:after="0" w:line="240" w:lineRule="auto"/>
        <w:ind w:firstLine="567"/>
      </w:pPr>
      <w:r>
        <w:t>В этом случае происходит сортировка по первому выбранному полю, т.е. по классу. В том случае, когда в этом поле есть одинаковые значения, сортировка между ними происходит по второму выбранному полю (т.е. по фамилии) и т.д.</w:t>
      </w:r>
    </w:p>
    <w:p w:rsidR="006B73BF" w:rsidRPr="000B0F63" w:rsidRDefault="003A23DD" w:rsidP="00A10064">
      <w:pPr>
        <w:spacing w:after="0" w:line="240" w:lineRule="auto"/>
        <w:ind w:firstLine="567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025290D" wp14:editId="6CA4BCB9">
            <wp:simplePos x="0" y="0"/>
            <wp:positionH relativeFrom="margin">
              <wp:posOffset>2010283</wp:posOffset>
            </wp:positionH>
            <wp:positionV relativeFrom="margin">
              <wp:posOffset>7673442</wp:posOffset>
            </wp:positionV>
            <wp:extent cx="1895475" cy="1304925"/>
            <wp:effectExtent l="0" t="0" r="9525" b="9525"/>
            <wp:wrapSquare wrapText="bothSides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55580470" wp14:editId="2CAF2B5C">
            <wp:simplePos x="0" y="0"/>
            <wp:positionH relativeFrom="margin">
              <wp:posOffset>3467329</wp:posOffset>
            </wp:positionH>
            <wp:positionV relativeFrom="margin">
              <wp:posOffset>5323306</wp:posOffset>
            </wp:positionV>
            <wp:extent cx="2667000" cy="2076450"/>
            <wp:effectExtent l="0" t="0" r="0" b="0"/>
            <wp:wrapSquare wrapText="bothSides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0064">
        <w:rPr>
          <w:noProof/>
          <w:u w:val="single"/>
        </w:rPr>
        <w:drawing>
          <wp:anchor distT="0" distB="0" distL="114300" distR="114300" simplePos="0" relativeHeight="251662336" behindDoc="0" locked="0" layoutInCell="1" allowOverlap="1" wp14:anchorId="2D203612" wp14:editId="47C718D8">
            <wp:simplePos x="0" y="0"/>
            <wp:positionH relativeFrom="margin">
              <wp:align>left</wp:align>
            </wp:positionH>
            <wp:positionV relativeFrom="margin">
              <wp:posOffset>5401945</wp:posOffset>
            </wp:positionV>
            <wp:extent cx="2586990" cy="1997710"/>
            <wp:effectExtent l="0" t="0" r="3810" b="2540"/>
            <wp:wrapSquare wrapText="bothSides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990" cy="199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3BF">
        <w:br w:type="page"/>
      </w:r>
    </w:p>
    <w:p w:rsidR="006B73BF" w:rsidRPr="00A10064" w:rsidRDefault="006B73BF" w:rsidP="00A10064">
      <w:pPr>
        <w:jc w:val="center"/>
        <w:rPr>
          <w:b/>
        </w:rPr>
      </w:pPr>
      <w:r w:rsidRPr="00A10064">
        <w:rPr>
          <w:b/>
        </w:rPr>
        <w:lastRenderedPageBreak/>
        <w:t>З</w:t>
      </w:r>
      <w:r w:rsidR="00992AA9" w:rsidRPr="00A10064">
        <w:rPr>
          <w:b/>
        </w:rPr>
        <w:t>адание №2.</w:t>
      </w:r>
      <w:r w:rsidRPr="00A10064">
        <w:rPr>
          <w:b/>
        </w:rPr>
        <w:t xml:space="preserve"> Подготовить БД для библиотеки, содержащую составную форму. В качестве исходных таблиц используйте таблицу «Читатели» с</w:t>
      </w:r>
      <w:r w:rsidR="003A23DD">
        <w:rPr>
          <w:b/>
        </w:rPr>
        <w:t xml:space="preserve"> данными об учащихся и таблицу </w:t>
      </w:r>
      <w:r w:rsidRPr="00A10064">
        <w:rPr>
          <w:b/>
        </w:rPr>
        <w:t>«Абонемент» с данными о книжном фонде.</w:t>
      </w:r>
    </w:p>
    <w:p w:rsidR="000C5E62" w:rsidRDefault="00A10064" w:rsidP="00A10064">
      <w:pPr>
        <w:spacing w:after="0" w:line="240" w:lineRule="auto"/>
        <w:ind w:firstLine="851"/>
        <w:jc w:val="both"/>
      </w:pPr>
      <w:r>
        <w:t>В предыдущем задании мы</w:t>
      </w:r>
      <w:r w:rsidR="006B73BF">
        <w:t xml:space="preserve"> создали таблицу, содержащие сведения об учащихся (таблица «Анкета» в БД «</w:t>
      </w:r>
      <w:r>
        <w:t>Техникум</w:t>
      </w:r>
      <w:r w:rsidR="006B73BF">
        <w:t>.</w:t>
      </w:r>
      <w:proofErr w:type="spellStart"/>
      <w:r w:rsidR="006B73BF">
        <w:rPr>
          <w:lang w:val="en-US"/>
        </w:rPr>
        <w:t>accdb</w:t>
      </w:r>
      <w:proofErr w:type="spellEnd"/>
      <w:r w:rsidR="006B73BF">
        <w:t xml:space="preserve">»). Поэтому нет смысла вновь составлять такую же, если можно использовать готовую, просто </w:t>
      </w:r>
      <w:r w:rsidR="000C5E62">
        <w:t>скопировав</w:t>
      </w:r>
      <w:r w:rsidR="006B73BF">
        <w:t>.</w:t>
      </w:r>
    </w:p>
    <w:p w:rsidR="000B0F63" w:rsidRDefault="000B0F63" w:rsidP="00A10064">
      <w:pPr>
        <w:spacing w:after="0" w:line="240" w:lineRule="auto"/>
        <w:ind w:firstLine="567"/>
      </w:pPr>
    </w:p>
    <w:p w:rsidR="006B73BF" w:rsidRPr="00A10064" w:rsidRDefault="000C5E62" w:rsidP="00A10064">
      <w:pPr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Копирование таблиц.</w:t>
      </w:r>
    </w:p>
    <w:p w:rsidR="000C5E62" w:rsidRDefault="000C5E62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Откройте БД сведений об учащихся, созданную ранее (таблица «Анкета» в БД «</w:t>
      </w:r>
      <w:r w:rsidR="00A10064">
        <w:t>Техникум</w:t>
      </w:r>
      <w:r>
        <w:t>.</w:t>
      </w:r>
      <w:proofErr w:type="spellStart"/>
      <w:r>
        <w:rPr>
          <w:lang w:val="en-US"/>
        </w:rPr>
        <w:t>accdb</w:t>
      </w:r>
      <w:proofErr w:type="spellEnd"/>
      <w:r>
        <w:t>»).</w:t>
      </w:r>
    </w:p>
    <w:p w:rsidR="000C5E62" w:rsidRDefault="008C41D0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3511550</wp:posOffset>
            </wp:positionH>
            <wp:positionV relativeFrom="margin">
              <wp:posOffset>3140710</wp:posOffset>
            </wp:positionV>
            <wp:extent cx="3210560" cy="1688465"/>
            <wp:effectExtent l="0" t="0" r="8890" b="6985"/>
            <wp:wrapSquare wrapText="bothSides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560" cy="168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5E62">
        <w:t>Нажмите на таблицу «Анкета» правой кнопкой мыши и в открытом контекстном меню выберите «Копировать».</w:t>
      </w:r>
    </w:p>
    <w:p w:rsidR="000C5E62" w:rsidRDefault="000C5E62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Закройте БД «</w:t>
      </w:r>
      <w:r w:rsidR="00A10064">
        <w:t>Техникум</w:t>
      </w:r>
      <w:r>
        <w:t>»</w:t>
      </w:r>
    </w:p>
    <w:p w:rsidR="000C5E62" w:rsidRDefault="000C5E62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Создайте новую БД под именем «Библиотека»</w:t>
      </w:r>
    </w:p>
    <w:p w:rsidR="000C5E62" w:rsidRDefault="000C5E62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В открывшемся окне закрываем «Таблица1». Затем вызываем контекстное меню «Вставить». Если ничего не произошло, то просто снова скопируйте и вставьте.  В открывшемся окошке изменяем имя на «Читатели».</w:t>
      </w:r>
      <w:r w:rsidR="00E83628">
        <w:t xml:space="preserve"> Параметры вставки «Структура и данные».</w:t>
      </w:r>
    </w:p>
    <w:p w:rsidR="00E83628" w:rsidRDefault="00E83628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Откройте таблицу «Читатели». Убедитесь, что это именно та таблица, которую вы должны были скопировать. </w:t>
      </w:r>
    </w:p>
    <w:p w:rsidR="000B0F63" w:rsidRDefault="000B0F63" w:rsidP="00A10064">
      <w:pPr>
        <w:spacing w:after="0" w:line="240" w:lineRule="auto"/>
        <w:ind w:left="927"/>
      </w:pPr>
    </w:p>
    <w:p w:rsidR="00E83628" w:rsidRPr="00A10064" w:rsidRDefault="00E83628" w:rsidP="00A10064">
      <w:pPr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Создание второй таблицы.</w:t>
      </w:r>
    </w:p>
    <w:p w:rsidR="00E83628" w:rsidRDefault="00E83628" w:rsidP="00A10064">
      <w:pPr>
        <w:tabs>
          <w:tab w:val="left" w:pos="1134"/>
        </w:tabs>
        <w:spacing w:after="0" w:line="240" w:lineRule="auto"/>
        <w:ind w:firstLine="851"/>
        <w:jc w:val="both"/>
      </w:pPr>
      <w:r>
        <w:t>Вторая таблица будет содержать сведения о книжном фонде.</w:t>
      </w:r>
    </w:p>
    <w:p w:rsidR="002F493E" w:rsidRDefault="00E83628" w:rsidP="00A10064">
      <w:pPr>
        <w:tabs>
          <w:tab w:val="left" w:pos="1134"/>
        </w:tabs>
        <w:spacing w:after="0" w:line="240" w:lineRule="auto"/>
        <w:ind w:firstLine="851"/>
        <w:jc w:val="both"/>
      </w:pPr>
      <w:r>
        <w:t>Создайте новую таблицу, в режиме «Конструктора», оп</w:t>
      </w:r>
      <w:r w:rsidR="002F493E">
        <w:t>ределив для нее следующие поля:</w:t>
      </w:r>
    </w:p>
    <w:p w:rsidR="002F493E" w:rsidRDefault="002F493E" w:rsidP="00A1006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0B0F63">
        <w:rPr>
          <w:b/>
        </w:rPr>
        <w:t>№</w:t>
      </w:r>
      <w:r>
        <w:t xml:space="preserve"> - библиотечный номер, однозначно определяющий издание в фонде библиотеки.  Тип поля числовой.</w:t>
      </w:r>
    </w:p>
    <w:p w:rsidR="002F493E" w:rsidRDefault="002F493E" w:rsidP="00A1006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0B0F63">
        <w:rPr>
          <w:b/>
        </w:rPr>
        <w:t xml:space="preserve">Автор </w:t>
      </w:r>
      <w:r>
        <w:t>(текстовый).</w:t>
      </w:r>
    </w:p>
    <w:p w:rsidR="002F493E" w:rsidRDefault="002F493E" w:rsidP="00A1006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0B0F63">
        <w:rPr>
          <w:b/>
        </w:rPr>
        <w:t>Название книги</w:t>
      </w:r>
      <w:r>
        <w:t xml:space="preserve"> (поле </w:t>
      </w:r>
      <w:r>
        <w:rPr>
          <w:lang w:val="en-US"/>
        </w:rPr>
        <w:t>MEMO</w:t>
      </w:r>
      <w:r>
        <w:t>, чтобы можно было разместить длинные названия книг).</w:t>
      </w:r>
    </w:p>
    <w:p w:rsidR="002F493E" w:rsidRDefault="002F493E" w:rsidP="00A1006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0B0F63">
        <w:rPr>
          <w:b/>
        </w:rPr>
        <w:t>Год издания</w:t>
      </w:r>
      <w:r>
        <w:t xml:space="preserve"> (числовой).</w:t>
      </w:r>
    </w:p>
    <w:p w:rsidR="002F493E" w:rsidRDefault="00A10064" w:rsidP="00A10064">
      <w:pPr>
        <w:tabs>
          <w:tab w:val="left" w:pos="1134"/>
        </w:tabs>
        <w:spacing w:after="0" w:line="240" w:lineRule="auto"/>
        <w:ind w:firstLine="851"/>
      </w:pPr>
      <w:r>
        <w:rPr>
          <w:b/>
          <w:noProof/>
        </w:rPr>
        <w:drawing>
          <wp:anchor distT="0" distB="0" distL="114300" distR="114300" simplePos="0" relativeHeight="251666432" behindDoc="0" locked="0" layoutInCell="1" allowOverlap="1" wp14:anchorId="04B5E360" wp14:editId="50E08D6D">
            <wp:simplePos x="0" y="0"/>
            <wp:positionH relativeFrom="margin">
              <wp:align>right</wp:align>
            </wp:positionH>
            <wp:positionV relativeFrom="margin">
              <wp:posOffset>5797448</wp:posOffset>
            </wp:positionV>
            <wp:extent cx="2983865" cy="624840"/>
            <wp:effectExtent l="0" t="0" r="6985" b="3810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6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493E">
        <w:t xml:space="preserve">Определите ключевым полем «№». Сохраните таблицу под именем «Абонемент». Заполните таблицу «Абонемент». </w:t>
      </w:r>
      <w:r w:rsidR="008C41D0">
        <w:rPr>
          <w:noProof/>
        </w:rPr>
        <w:drawing>
          <wp:inline distT="0" distB="0" distL="0" distR="0">
            <wp:extent cx="6181725" cy="12001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93E" w:rsidRDefault="002F493E" w:rsidP="002F493E">
      <w:pPr>
        <w:ind w:left="567"/>
      </w:pPr>
    </w:p>
    <w:p w:rsidR="000B0F63" w:rsidRPr="00A10064" w:rsidRDefault="000B0F63" w:rsidP="00A10064">
      <w:pPr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Создание таблицы для учета выдачи книг.</w:t>
      </w:r>
    </w:p>
    <w:p w:rsidR="000B0F63" w:rsidRDefault="000B0F63" w:rsidP="00A10064">
      <w:pPr>
        <w:tabs>
          <w:tab w:val="left" w:pos="1134"/>
        </w:tabs>
        <w:spacing w:after="0" w:line="240" w:lineRule="auto"/>
        <w:ind w:firstLine="851"/>
      </w:pPr>
      <w:r>
        <w:t xml:space="preserve">Для того, чтобы можно было вести учет книг, создайте третью таблицу «Учет», в которой будет размещен результат заполнения связанной формы. </w:t>
      </w:r>
    </w:p>
    <w:p w:rsidR="000B0F63" w:rsidRDefault="008C41D0" w:rsidP="00A10064">
      <w:pPr>
        <w:tabs>
          <w:tab w:val="left" w:pos="1134"/>
        </w:tabs>
        <w:spacing w:after="0" w:line="240" w:lineRule="auto"/>
        <w:ind w:firstLine="851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3616960</wp:posOffset>
            </wp:positionH>
            <wp:positionV relativeFrom="margin">
              <wp:posOffset>2797810</wp:posOffset>
            </wp:positionV>
            <wp:extent cx="2847975" cy="1419225"/>
            <wp:effectExtent l="0" t="0" r="9525" b="9525"/>
            <wp:wrapSquare wrapText="bothSides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F63">
        <w:t>Определите следующие поля таблицы:</w:t>
      </w:r>
    </w:p>
    <w:p w:rsidR="000B0F63" w:rsidRDefault="000B0F63" w:rsidP="00A10064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</w:pPr>
      <w:r>
        <w:t>№ (ключевое);</w:t>
      </w:r>
      <w:r w:rsidR="00CE4750">
        <w:t xml:space="preserve"> (числовое)</w:t>
      </w:r>
    </w:p>
    <w:p w:rsidR="000B0F63" w:rsidRDefault="000B0F63" w:rsidP="00A10064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</w:pPr>
      <w:r>
        <w:t>ФИО читателя (текстовое);</w:t>
      </w:r>
    </w:p>
    <w:p w:rsidR="000B0F63" w:rsidRDefault="000B0F63" w:rsidP="00A10064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</w:pPr>
      <w:r>
        <w:t>Дата выдачи (Дата/</w:t>
      </w:r>
      <w:proofErr w:type="gramStart"/>
      <w:r>
        <w:t>время ,маска</w:t>
      </w:r>
      <w:proofErr w:type="gramEnd"/>
      <w:r>
        <w:t xml:space="preserve"> ввода 00.00.0000)</w:t>
      </w:r>
    </w:p>
    <w:p w:rsidR="000B0F63" w:rsidRDefault="000B0F63" w:rsidP="00A10064">
      <w:pPr>
        <w:tabs>
          <w:tab w:val="left" w:pos="1134"/>
        </w:tabs>
        <w:spacing w:after="0" w:line="240" w:lineRule="auto"/>
        <w:ind w:firstLine="851"/>
      </w:pPr>
      <w:r>
        <w:t>Закройте таблицу, сохранив ее под именем «Учет».</w:t>
      </w:r>
    </w:p>
    <w:p w:rsidR="000B0F63" w:rsidRDefault="000B0F63" w:rsidP="00A10064">
      <w:pPr>
        <w:tabs>
          <w:tab w:val="left" w:pos="1134"/>
        </w:tabs>
        <w:spacing w:after="0" w:line="240" w:lineRule="auto"/>
        <w:ind w:firstLine="851"/>
      </w:pPr>
      <w:r>
        <w:t xml:space="preserve">Откройте таблицу «Учет» и добавьте библиотечные номера из таблицы «Абонемент» путем копирования поля целиком и вставки в необходимую таблицу. </w:t>
      </w:r>
    </w:p>
    <w:p w:rsidR="00CE4750" w:rsidRDefault="00CE4750" w:rsidP="00A10064">
      <w:pPr>
        <w:tabs>
          <w:tab w:val="left" w:pos="1134"/>
        </w:tabs>
        <w:spacing w:after="0" w:line="240" w:lineRule="auto"/>
        <w:ind w:firstLine="851"/>
      </w:pPr>
    </w:p>
    <w:p w:rsidR="00CE4750" w:rsidRPr="00A10064" w:rsidRDefault="00CE4750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lastRenderedPageBreak/>
        <w:t>Установка связей между таблицами.</w:t>
      </w:r>
    </w:p>
    <w:p w:rsidR="00A10064" w:rsidRDefault="00CE4750" w:rsidP="00A10064">
      <w:pPr>
        <w:tabs>
          <w:tab w:val="left" w:pos="1134"/>
        </w:tabs>
        <w:spacing w:after="0" w:line="240" w:lineRule="auto"/>
        <w:ind w:firstLine="851"/>
        <w:jc w:val="center"/>
      </w:pPr>
      <w:r>
        <w:t>Установите связь между таблицами «Абонемент» и «Учет», связав поля «№» и «№». Затем, установите связь между таблицами «Учет» и «Читатели».  Свяжите поля «ФИО читателя» и «ФИО».</w:t>
      </w:r>
      <w:r w:rsidR="00A10064">
        <w:rPr>
          <w:noProof/>
        </w:rPr>
        <w:drawing>
          <wp:anchor distT="0" distB="0" distL="114300" distR="114300" simplePos="0" relativeHeight="251668480" behindDoc="0" locked="0" layoutInCell="1" allowOverlap="1" wp14:anchorId="41A350AE" wp14:editId="315B0152">
            <wp:simplePos x="0" y="0"/>
            <wp:positionH relativeFrom="margin">
              <wp:posOffset>789000</wp:posOffset>
            </wp:positionH>
            <wp:positionV relativeFrom="margin">
              <wp:posOffset>580949</wp:posOffset>
            </wp:positionV>
            <wp:extent cx="5514975" cy="1466850"/>
            <wp:effectExtent l="0" t="0" r="9525" b="0"/>
            <wp:wrapSquare wrapText="bothSides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</w:pP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</w:pP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</w:pP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  <w:rPr>
          <w:b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  <w:rPr>
          <w:b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  <w:rPr>
          <w:b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</w:p>
    <w:p w:rsidR="002B4290" w:rsidRPr="00A10064" w:rsidRDefault="00CE4750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Создание составной формы.</w:t>
      </w:r>
    </w:p>
    <w:p w:rsidR="00CE4750" w:rsidRDefault="00A10064" w:rsidP="00A10064">
      <w:pPr>
        <w:tabs>
          <w:tab w:val="left" w:pos="1134"/>
        </w:tabs>
        <w:spacing w:after="0" w:line="240" w:lineRule="auto"/>
        <w:ind w:firstLine="851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74795C48" wp14:editId="6ED62DBD">
            <wp:simplePos x="0" y="0"/>
            <wp:positionH relativeFrom="margin">
              <wp:posOffset>3082290</wp:posOffset>
            </wp:positionH>
            <wp:positionV relativeFrom="margin">
              <wp:posOffset>2715285</wp:posOffset>
            </wp:positionV>
            <wp:extent cx="3235960" cy="2569210"/>
            <wp:effectExtent l="0" t="0" r="2540" b="2540"/>
            <wp:wrapSquare wrapText="bothSides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750">
        <w:t>Выберите следующие поля основной формы таблицы «Абонемент»</w:t>
      </w:r>
    </w:p>
    <w:p w:rsidR="00CE4750" w:rsidRDefault="00CE4750" w:rsidP="00A1006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851"/>
      </w:pPr>
      <w:r>
        <w:t>№</w:t>
      </w:r>
    </w:p>
    <w:p w:rsidR="00CE4750" w:rsidRDefault="00CE4750" w:rsidP="00A1006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851"/>
      </w:pPr>
      <w:r>
        <w:t>Автор</w:t>
      </w:r>
    </w:p>
    <w:p w:rsidR="00CE4750" w:rsidRDefault="00CE4750" w:rsidP="00A1006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851"/>
      </w:pPr>
      <w:r>
        <w:t>Название книги</w:t>
      </w:r>
    </w:p>
    <w:p w:rsidR="00CE4750" w:rsidRDefault="00CE4750" w:rsidP="00A10064">
      <w:pPr>
        <w:tabs>
          <w:tab w:val="left" w:pos="1134"/>
        </w:tabs>
        <w:spacing w:after="0" w:line="240" w:lineRule="auto"/>
        <w:ind w:firstLine="851"/>
      </w:pPr>
      <w:r>
        <w:t>Для подчиненной формы определите поля «Учет книжного фонда».</w:t>
      </w:r>
    </w:p>
    <w:p w:rsidR="00CE4750" w:rsidRDefault="00CE4750" w:rsidP="00A10064">
      <w:pPr>
        <w:tabs>
          <w:tab w:val="left" w:pos="1134"/>
        </w:tabs>
        <w:spacing w:after="0" w:line="240" w:lineRule="auto"/>
        <w:ind w:firstLine="851"/>
      </w:pPr>
      <w:r>
        <w:t xml:space="preserve">В готовую форму остается внести фамилию читателя и дату выдачи книги. </w:t>
      </w:r>
    </w:p>
    <w:p w:rsidR="00CE4750" w:rsidRDefault="00CE4750" w:rsidP="00A10064">
      <w:pPr>
        <w:tabs>
          <w:tab w:val="left" w:pos="1134"/>
        </w:tabs>
        <w:spacing w:after="0" w:line="240" w:lineRule="auto"/>
        <w:ind w:firstLine="851"/>
      </w:pPr>
      <w:r>
        <w:t>Откройте Форму «Учет книжного фонда» в режиме конструктора и добавьте надпись в поле «Заголовок» формы</w:t>
      </w:r>
      <w:r w:rsidR="002B4290">
        <w:t xml:space="preserve"> «Учет книжного фонда».</w:t>
      </w:r>
    </w:p>
    <w:p w:rsidR="00A10064" w:rsidRDefault="00A10064" w:rsidP="00A10064">
      <w:pPr>
        <w:spacing w:after="0" w:line="240" w:lineRule="auto"/>
        <w:ind w:left="567"/>
        <w:rPr>
          <w:b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6CFCD4" wp14:editId="6C2C2096">
            <wp:simplePos x="0" y="0"/>
            <wp:positionH relativeFrom="margin">
              <wp:posOffset>3130652</wp:posOffset>
            </wp:positionH>
            <wp:positionV relativeFrom="margin">
              <wp:posOffset>5368011</wp:posOffset>
            </wp:positionV>
            <wp:extent cx="3381375" cy="914400"/>
            <wp:effectExtent l="0" t="0" r="9525" b="0"/>
            <wp:wrapSquare wrapText="bothSides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4290" w:rsidRPr="00A10064" w:rsidRDefault="002B4290" w:rsidP="00A10064">
      <w:pPr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Управление данными.</w:t>
      </w:r>
    </w:p>
    <w:p w:rsidR="002B4290" w:rsidRDefault="002B4290" w:rsidP="00A10064">
      <w:pPr>
        <w:spacing w:after="0" w:line="240" w:lineRule="auto"/>
        <w:ind w:firstLine="851"/>
      </w:pPr>
      <w:r w:rsidRPr="00A10064">
        <w:t>Дальнейшая работа заключается в том, чтобы вносить ФИО читателя и дату при выдаче каждой кни</w:t>
      </w:r>
      <w:r>
        <w:t>ги и удалять эти сведения, когда читатель сдает книгу.</w:t>
      </w:r>
    </w:p>
    <w:p w:rsidR="002B4290" w:rsidRDefault="002B4290" w:rsidP="00A10064">
      <w:pPr>
        <w:spacing w:after="0" w:line="240" w:lineRule="auto"/>
        <w:ind w:firstLine="851"/>
      </w:pPr>
      <w:r>
        <w:t>Откройте таблицу «Учет» и проверьте, как отображены в ней данные, внесенные в форму.</w:t>
      </w:r>
      <w:r w:rsidR="00B76D16">
        <w:t xml:space="preserve"> Можете закрыть форму.</w:t>
      </w:r>
    </w:p>
    <w:p w:rsidR="00B76D16" w:rsidRDefault="00B76D16" w:rsidP="00A10064">
      <w:pPr>
        <w:spacing w:after="0" w:line="240" w:lineRule="auto"/>
        <w:ind w:firstLine="851"/>
      </w:pPr>
    </w:p>
    <w:p w:rsidR="00B76D16" w:rsidRDefault="00B76D16" w:rsidP="00A10064">
      <w:pPr>
        <w:spacing w:after="0" w:line="240" w:lineRule="auto"/>
        <w:ind w:firstLine="851"/>
      </w:pPr>
    </w:p>
    <w:p w:rsidR="00A10064" w:rsidRDefault="00A10064" w:rsidP="00A10064">
      <w:pPr>
        <w:spacing w:after="0" w:line="240" w:lineRule="auto"/>
        <w:ind w:left="567"/>
        <w:rPr>
          <w:b/>
        </w:rPr>
      </w:pPr>
    </w:p>
    <w:p w:rsidR="00B76D16" w:rsidRPr="003A23DD" w:rsidRDefault="00B76D16" w:rsidP="003A23DD">
      <w:pPr>
        <w:spacing w:after="0" w:line="240" w:lineRule="auto"/>
        <w:jc w:val="center"/>
        <w:rPr>
          <w:u w:val="single"/>
        </w:rPr>
      </w:pPr>
      <w:r w:rsidRPr="003A23DD">
        <w:rPr>
          <w:u w:val="single"/>
        </w:rPr>
        <w:t>Задания для тренировки.</w:t>
      </w:r>
    </w:p>
    <w:p w:rsidR="00BD7F63" w:rsidRPr="00BD7F63" w:rsidRDefault="00B76D16" w:rsidP="003A23DD">
      <w:pPr>
        <w:tabs>
          <w:tab w:val="left" w:pos="1134"/>
        </w:tabs>
        <w:spacing w:after="0" w:line="240" w:lineRule="auto"/>
        <w:ind w:firstLine="851"/>
        <w:jc w:val="both"/>
      </w:pPr>
      <w:r>
        <w:t>Введите в форму фамилию и имя вновь прибывшего читателя (читателя, которого нет в списках таблицы «Читатели»). Закройте форму. Откройте таблицу «Читатели» и оцените результат. Введите все недостающие данные по этому читателю.</w:t>
      </w:r>
      <w:r w:rsidR="00BD7F63">
        <w:t xml:space="preserve"> </w:t>
      </w:r>
    </w:p>
    <w:sectPr w:rsidR="00BD7F63" w:rsidRPr="00BD7F63" w:rsidSect="005C087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E448A66"/>
    <w:lvl w:ilvl="0">
      <w:numFmt w:val="bullet"/>
      <w:lvlText w:val="*"/>
      <w:lvlJc w:val="left"/>
    </w:lvl>
  </w:abstractNum>
  <w:abstractNum w:abstractNumId="1" w15:restartNumberingAfterBreak="0">
    <w:nsid w:val="037D7965"/>
    <w:multiLevelType w:val="hybridMultilevel"/>
    <w:tmpl w:val="ECA2A4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7627163"/>
    <w:multiLevelType w:val="hybridMultilevel"/>
    <w:tmpl w:val="287432E6"/>
    <w:lvl w:ilvl="0" w:tplc="E03C09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FB51BF"/>
    <w:multiLevelType w:val="hybridMultilevel"/>
    <w:tmpl w:val="E91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A3C19"/>
    <w:multiLevelType w:val="hybridMultilevel"/>
    <w:tmpl w:val="98825D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395BDC"/>
    <w:multiLevelType w:val="hybridMultilevel"/>
    <w:tmpl w:val="AD88B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67412B"/>
    <w:multiLevelType w:val="hybridMultilevel"/>
    <w:tmpl w:val="9954D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226D4"/>
    <w:multiLevelType w:val="hybridMultilevel"/>
    <w:tmpl w:val="4F62F4E4"/>
    <w:lvl w:ilvl="0" w:tplc="5F4E9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348BB"/>
    <w:multiLevelType w:val="singleLevel"/>
    <w:tmpl w:val="FC4EE1B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9" w15:restartNumberingAfterBreak="0">
    <w:nsid w:val="18327467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B147A8B"/>
    <w:multiLevelType w:val="hybridMultilevel"/>
    <w:tmpl w:val="B6964FC0"/>
    <w:lvl w:ilvl="0" w:tplc="BB8EE7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D911C7"/>
    <w:multiLevelType w:val="hybridMultilevel"/>
    <w:tmpl w:val="5120AD6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1EE15106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2570D6"/>
    <w:multiLevelType w:val="hybridMultilevel"/>
    <w:tmpl w:val="D59414F8"/>
    <w:lvl w:ilvl="0" w:tplc="1D0E0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5168F9"/>
    <w:multiLevelType w:val="hybridMultilevel"/>
    <w:tmpl w:val="4A46BF8E"/>
    <w:lvl w:ilvl="0" w:tplc="C798A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2966CD"/>
    <w:multiLevelType w:val="hybridMultilevel"/>
    <w:tmpl w:val="A1443D78"/>
    <w:lvl w:ilvl="0" w:tplc="5A6E8E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6C6DB0"/>
    <w:multiLevelType w:val="hybridMultilevel"/>
    <w:tmpl w:val="8BF01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1F69"/>
    <w:multiLevelType w:val="hybridMultilevel"/>
    <w:tmpl w:val="B90226DA"/>
    <w:lvl w:ilvl="0" w:tplc="0BB2F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E8013F"/>
    <w:multiLevelType w:val="hybridMultilevel"/>
    <w:tmpl w:val="EA0C922A"/>
    <w:lvl w:ilvl="0" w:tplc="EC66841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9" w15:restartNumberingAfterBreak="0">
    <w:nsid w:val="43C04E76"/>
    <w:multiLevelType w:val="hybridMultilevel"/>
    <w:tmpl w:val="85F6A90E"/>
    <w:lvl w:ilvl="0" w:tplc="ECE470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F2A3775"/>
    <w:multiLevelType w:val="hybridMultilevel"/>
    <w:tmpl w:val="89829F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530827"/>
    <w:multiLevelType w:val="singleLevel"/>
    <w:tmpl w:val="FC4EE1B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2" w15:restartNumberingAfterBreak="0">
    <w:nsid w:val="53C914AE"/>
    <w:multiLevelType w:val="hybridMultilevel"/>
    <w:tmpl w:val="442A7F70"/>
    <w:lvl w:ilvl="0" w:tplc="08A87E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17606C"/>
    <w:multiLevelType w:val="hybridMultilevel"/>
    <w:tmpl w:val="920652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D65408"/>
    <w:multiLevelType w:val="hybridMultilevel"/>
    <w:tmpl w:val="F1D2A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B1738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608043C"/>
    <w:multiLevelType w:val="hybridMultilevel"/>
    <w:tmpl w:val="E6E22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23ADE"/>
    <w:multiLevelType w:val="hybridMultilevel"/>
    <w:tmpl w:val="212608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B421326"/>
    <w:multiLevelType w:val="hybridMultilevel"/>
    <w:tmpl w:val="A5F4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D24E43"/>
    <w:multiLevelType w:val="hybridMultilevel"/>
    <w:tmpl w:val="48706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521CA"/>
    <w:multiLevelType w:val="hybridMultilevel"/>
    <w:tmpl w:val="F378D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23129"/>
    <w:multiLevelType w:val="hybridMultilevel"/>
    <w:tmpl w:val="E91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55B26"/>
    <w:multiLevelType w:val="singleLevel"/>
    <w:tmpl w:val="037270AE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2"/>
  </w:num>
  <w:num w:numId="3">
    <w:abstractNumId w:val="25"/>
  </w:num>
  <w:num w:numId="4">
    <w:abstractNumId w:val="18"/>
  </w:num>
  <w:num w:numId="5">
    <w:abstractNumId w:val="0"/>
    <w:lvlOverride w:ilvl="0">
      <w:lvl w:ilvl="0">
        <w:numFmt w:val="bullet"/>
        <w:lvlText w:val="*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2"/>
  </w:num>
  <w:num w:numId="7">
    <w:abstractNumId w:val="9"/>
  </w:num>
  <w:num w:numId="8">
    <w:abstractNumId w:val="2"/>
  </w:num>
  <w:num w:numId="9">
    <w:abstractNumId w:val="13"/>
  </w:num>
  <w:num w:numId="10">
    <w:abstractNumId w:val="26"/>
  </w:num>
  <w:num w:numId="11">
    <w:abstractNumId w:val="3"/>
  </w:num>
  <w:num w:numId="12">
    <w:abstractNumId w:val="14"/>
  </w:num>
  <w:num w:numId="13">
    <w:abstractNumId w:val="10"/>
  </w:num>
  <w:num w:numId="14">
    <w:abstractNumId w:val="15"/>
  </w:num>
  <w:num w:numId="15">
    <w:abstractNumId w:val="29"/>
  </w:num>
  <w:num w:numId="16">
    <w:abstractNumId w:val="24"/>
  </w:num>
  <w:num w:numId="17">
    <w:abstractNumId w:val="28"/>
  </w:num>
  <w:num w:numId="18">
    <w:abstractNumId w:val="22"/>
  </w:num>
  <w:num w:numId="19">
    <w:abstractNumId w:val="11"/>
  </w:num>
  <w:num w:numId="20">
    <w:abstractNumId w:val="7"/>
  </w:num>
  <w:num w:numId="21">
    <w:abstractNumId w:val="21"/>
  </w:num>
  <w:num w:numId="22">
    <w:abstractNumId w:val="31"/>
  </w:num>
  <w:num w:numId="23">
    <w:abstractNumId w:val="6"/>
  </w:num>
  <w:num w:numId="24">
    <w:abstractNumId w:val="30"/>
  </w:num>
  <w:num w:numId="25">
    <w:abstractNumId w:val="5"/>
  </w:num>
  <w:num w:numId="26">
    <w:abstractNumId w:val="20"/>
  </w:num>
  <w:num w:numId="27">
    <w:abstractNumId w:val="16"/>
  </w:num>
  <w:num w:numId="28">
    <w:abstractNumId w:val="4"/>
  </w:num>
  <w:num w:numId="29">
    <w:abstractNumId w:val="17"/>
  </w:num>
  <w:num w:numId="30">
    <w:abstractNumId w:val="19"/>
  </w:num>
  <w:num w:numId="31">
    <w:abstractNumId w:val="23"/>
  </w:num>
  <w:num w:numId="32">
    <w:abstractNumId w:val="27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FE"/>
    <w:rsid w:val="000012FE"/>
    <w:rsid w:val="00015F80"/>
    <w:rsid w:val="00017B9B"/>
    <w:rsid w:val="00053039"/>
    <w:rsid w:val="00077848"/>
    <w:rsid w:val="00094A98"/>
    <w:rsid w:val="000A0E29"/>
    <w:rsid w:val="000A1A5E"/>
    <w:rsid w:val="000A5902"/>
    <w:rsid w:val="000B0F63"/>
    <w:rsid w:val="000C5E62"/>
    <w:rsid w:val="000D3322"/>
    <w:rsid w:val="00111C22"/>
    <w:rsid w:val="00115F3B"/>
    <w:rsid w:val="00127CE9"/>
    <w:rsid w:val="00204F57"/>
    <w:rsid w:val="002213BB"/>
    <w:rsid w:val="002343FE"/>
    <w:rsid w:val="0026760B"/>
    <w:rsid w:val="002B4290"/>
    <w:rsid w:val="002E5FBE"/>
    <w:rsid w:val="002F493E"/>
    <w:rsid w:val="0035760A"/>
    <w:rsid w:val="00376A04"/>
    <w:rsid w:val="00392DFD"/>
    <w:rsid w:val="003A23DD"/>
    <w:rsid w:val="003C6928"/>
    <w:rsid w:val="003D1AB9"/>
    <w:rsid w:val="003E5A2E"/>
    <w:rsid w:val="00402D8E"/>
    <w:rsid w:val="004343F3"/>
    <w:rsid w:val="00480572"/>
    <w:rsid w:val="00481E79"/>
    <w:rsid w:val="004B2D41"/>
    <w:rsid w:val="004C1B0A"/>
    <w:rsid w:val="004D0153"/>
    <w:rsid w:val="00515A73"/>
    <w:rsid w:val="00522BBB"/>
    <w:rsid w:val="0053010B"/>
    <w:rsid w:val="00533F4A"/>
    <w:rsid w:val="00542398"/>
    <w:rsid w:val="00550F92"/>
    <w:rsid w:val="005873E8"/>
    <w:rsid w:val="005C037F"/>
    <w:rsid w:val="005C0876"/>
    <w:rsid w:val="005C4C8A"/>
    <w:rsid w:val="005D0DF4"/>
    <w:rsid w:val="00602213"/>
    <w:rsid w:val="00625724"/>
    <w:rsid w:val="00690398"/>
    <w:rsid w:val="00691BA1"/>
    <w:rsid w:val="006B73BF"/>
    <w:rsid w:val="006C6308"/>
    <w:rsid w:val="006E608E"/>
    <w:rsid w:val="006F746C"/>
    <w:rsid w:val="00705469"/>
    <w:rsid w:val="0072269C"/>
    <w:rsid w:val="00725708"/>
    <w:rsid w:val="0072686D"/>
    <w:rsid w:val="00753137"/>
    <w:rsid w:val="00754BF7"/>
    <w:rsid w:val="007574E8"/>
    <w:rsid w:val="00784417"/>
    <w:rsid w:val="007876F1"/>
    <w:rsid w:val="007A47FE"/>
    <w:rsid w:val="007D3786"/>
    <w:rsid w:val="00817AC3"/>
    <w:rsid w:val="00856E16"/>
    <w:rsid w:val="00891052"/>
    <w:rsid w:val="008C41D0"/>
    <w:rsid w:val="008C545E"/>
    <w:rsid w:val="00923005"/>
    <w:rsid w:val="009267AD"/>
    <w:rsid w:val="00964942"/>
    <w:rsid w:val="0097105D"/>
    <w:rsid w:val="009800AC"/>
    <w:rsid w:val="00992AA9"/>
    <w:rsid w:val="009A1F2B"/>
    <w:rsid w:val="009A4600"/>
    <w:rsid w:val="009B093A"/>
    <w:rsid w:val="009C1491"/>
    <w:rsid w:val="009C43F0"/>
    <w:rsid w:val="009C4E47"/>
    <w:rsid w:val="009C6810"/>
    <w:rsid w:val="009D2AEC"/>
    <w:rsid w:val="009F334E"/>
    <w:rsid w:val="009F6508"/>
    <w:rsid w:val="00A10064"/>
    <w:rsid w:val="00A26A90"/>
    <w:rsid w:val="00AC3072"/>
    <w:rsid w:val="00AD59A8"/>
    <w:rsid w:val="00AD7D4C"/>
    <w:rsid w:val="00AE343E"/>
    <w:rsid w:val="00B054AC"/>
    <w:rsid w:val="00B61390"/>
    <w:rsid w:val="00B7222E"/>
    <w:rsid w:val="00B76D16"/>
    <w:rsid w:val="00B95880"/>
    <w:rsid w:val="00BA197F"/>
    <w:rsid w:val="00BA2035"/>
    <w:rsid w:val="00BB3D55"/>
    <w:rsid w:val="00BD07C4"/>
    <w:rsid w:val="00BD7493"/>
    <w:rsid w:val="00BD7F63"/>
    <w:rsid w:val="00C13A60"/>
    <w:rsid w:val="00C16D12"/>
    <w:rsid w:val="00C2041B"/>
    <w:rsid w:val="00C21D0B"/>
    <w:rsid w:val="00C3413D"/>
    <w:rsid w:val="00C44056"/>
    <w:rsid w:val="00C45DF2"/>
    <w:rsid w:val="00C50D32"/>
    <w:rsid w:val="00C87BB3"/>
    <w:rsid w:val="00C9088D"/>
    <w:rsid w:val="00CA3A4A"/>
    <w:rsid w:val="00CD0B67"/>
    <w:rsid w:val="00CD312F"/>
    <w:rsid w:val="00CE0534"/>
    <w:rsid w:val="00CE4750"/>
    <w:rsid w:val="00CF01D7"/>
    <w:rsid w:val="00D168B9"/>
    <w:rsid w:val="00D70EC2"/>
    <w:rsid w:val="00DA4B40"/>
    <w:rsid w:val="00DC714A"/>
    <w:rsid w:val="00DD06FF"/>
    <w:rsid w:val="00DD0781"/>
    <w:rsid w:val="00DF3B5F"/>
    <w:rsid w:val="00E24211"/>
    <w:rsid w:val="00E631E5"/>
    <w:rsid w:val="00E7455B"/>
    <w:rsid w:val="00E83628"/>
    <w:rsid w:val="00E87C5B"/>
    <w:rsid w:val="00EC375A"/>
    <w:rsid w:val="00F24C23"/>
    <w:rsid w:val="00F40DD7"/>
    <w:rsid w:val="00F71180"/>
    <w:rsid w:val="00FF18BB"/>
    <w:rsid w:val="00FF1BC2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079B6"/>
  <w15:docId w15:val="{4067CD38-6E67-4AAC-8CA0-34AF2FCF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97F"/>
    <w:pPr>
      <w:spacing w:after="200" w:line="252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A197F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97F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97F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97F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197F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197F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97F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197F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197F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C8A"/>
    <w:pPr>
      <w:widowControl w:val="0"/>
      <w:autoSpaceDE w:val="0"/>
      <w:autoSpaceDN w:val="0"/>
      <w:adjustRightInd w:val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19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C681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BA197F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A197F"/>
    <w:rPr>
      <w:caps/>
      <w:color w:val="632423"/>
      <w:spacing w:val="15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BA197F"/>
    <w:rPr>
      <w:rFonts w:eastAsia="Times New Roman" w:cs="Times New Roman"/>
      <w:caps/>
      <w:color w:val="622423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BA197F"/>
    <w:rPr>
      <w:rFonts w:eastAsia="Times New Roman" w:cs="Times New Roman"/>
      <w:caps/>
      <w:color w:val="622423"/>
      <w:spacing w:val="10"/>
    </w:rPr>
  </w:style>
  <w:style w:type="character" w:customStyle="1" w:styleId="50">
    <w:name w:val="Заголовок 5 Знак"/>
    <w:link w:val="5"/>
    <w:uiPriority w:val="9"/>
    <w:semiHidden/>
    <w:rsid w:val="00BA197F"/>
    <w:rPr>
      <w:rFonts w:eastAsia="Times New Roman" w:cs="Times New Roman"/>
      <w:caps/>
      <w:color w:val="622423"/>
      <w:spacing w:val="10"/>
    </w:rPr>
  </w:style>
  <w:style w:type="character" w:customStyle="1" w:styleId="60">
    <w:name w:val="Заголовок 6 Знак"/>
    <w:link w:val="6"/>
    <w:uiPriority w:val="9"/>
    <w:semiHidden/>
    <w:rsid w:val="00BA197F"/>
    <w:rPr>
      <w:rFonts w:eastAsia="Times New Roman" w:cs="Times New Roman"/>
      <w:caps/>
      <w:color w:val="943634"/>
      <w:spacing w:val="10"/>
    </w:rPr>
  </w:style>
  <w:style w:type="character" w:customStyle="1" w:styleId="70">
    <w:name w:val="Заголовок 7 Знак"/>
    <w:link w:val="7"/>
    <w:uiPriority w:val="9"/>
    <w:semiHidden/>
    <w:rsid w:val="00BA197F"/>
    <w:rPr>
      <w:rFonts w:eastAsia="Times New Roman" w:cs="Times New Roman"/>
      <w:i/>
      <w:iCs/>
      <w:caps/>
      <w:color w:val="943634"/>
      <w:spacing w:val="10"/>
    </w:rPr>
  </w:style>
  <w:style w:type="character" w:customStyle="1" w:styleId="80">
    <w:name w:val="Заголовок 8 Знак"/>
    <w:link w:val="8"/>
    <w:uiPriority w:val="9"/>
    <w:semiHidden/>
    <w:rsid w:val="00BA197F"/>
    <w:rPr>
      <w:rFonts w:eastAsia="Times New Roman" w:cs="Times New Roman"/>
      <w:caps/>
      <w:spacing w:val="1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BA197F"/>
    <w:rPr>
      <w:rFonts w:eastAsia="Times New Roman" w:cs="Times New Roman"/>
      <w:i/>
      <w:iCs/>
      <w:caps/>
      <w:spacing w:val="10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A197F"/>
    <w:rPr>
      <w:caps/>
      <w:spacing w:val="10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A197F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9">
    <w:name w:val="Заголовок Знак"/>
    <w:link w:val="a8"/>
    <w:uiPriority w:val="10"/>
    <w:rsid w:val="00BA197F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aa">
    <w:name w:val="Subtitle"/>
    <w:basedOn w:val="a"/>
    <w:next w:val="a"/>
    <w:link w:val="ab"/>
    <w:uiPriority w:val="11"/>
    <w:qFormat/>
    <w:rsid w:val="00BA197F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b">
    <w:name w:val="Подзаголовок Знак"/>
    <w:link w:val="aa"/>
    <w:uiPriority w:val="11"/>
    <w:rsid w:val="00BA197F"/>
    <w:rPr>
      <w:rFonts w:eastAsia="Times New Roman" w:cs="Times New Roman"/>
      <w:caps/>
      <w:spacing w:val="20"/>
      <w:sz w:val="18"/>
      <w:szCs w:val="18"/>
    </w:rPr>
  </w:style>
  <w:style w:type="character" w:styleId="ac">
    <w:name w:val="Strong"/>
    <w:uiPriority w:val="22"/>
    <w:qFormat/>
    <w:rsid w:val="00BA197F"/>
    <w:rPr>
      <w:b/>
      <w:bCs/>
      <w:color w:val="943634"/>
      <w:spacing w:val="5"/>
    </w:rPr>
  </w:style>
  <w:style w:type="character" w:styleId="ad">
    <w:name w:val="Emphasis"/>
    <w:uiPriority w:val="20"/>
    <w:qFormat/>
    <w:rsid w:val="00BA197F"/>
    <w:rPr>
      <w:caps/>
      <w:spacing w:val="5"/>
      <w:sz w:val="20"/>
      <w:szCs w:val="20"/>
    </w:rPr>
  </w:style>
  <w:style w:type="paragraph" w:styleId="ae">
    <w:name w:val="No Spacing"/>
    <w:basedOn w:val="a"/>
    <w:link w:val="af"/>
    <w:uiPriority w:val="1"/>
    <w:qFormat/>
    <w:rsid w:val="00BA197F"/>
    <w:pPr>
      <w:spacing w:after="0" w:line="240" w:lineRule="auto"/>
    </w:pPr>
  </w:style>
  <w:style w:type="character" w:customStyle="1" w:styleId="af">
    <w:name w:val="Без интервала Знак"/>
    <w:link w:val="ae"/>
    <w:uiPriority w:val="1"/>
    <w:rsid w:val="00BA197F"/>
  </w:style>
  <w:style w:type="paragraph" w:styleId="21">
    <w:name w:val="Quote"/>
    <w:basedOn w:val="a"/>
    <w:next w:val="a"/>
    <w:link w:val="22"/>
    <w:uiPriority w:val="29"/>
    <w:qFormat/>
    <w:rsid w:val="00BA197F"/>
    <w:rPr>
      <w:i/>
      <w:iCs/>
    </w:rPr>
  </w:style>
  <w:style w:type="character" w:customStyle="1" w:styleId="22">
    <w:name w:val="Цитата 2 Знак"/>
    <w:link w:val="21"/>
    <w:uiPriority w:val="29"/>
    <w:rsid w:val="00BA197F"/>
    <w:rPr>
      <w:rFonts w:eastAsia="Times New Roman" w:cs="Times New Roman"/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BA197F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1">
    <w:name w:val="Выделенная цитата Знак"/>
    <w:link w:val="af0"/>
    <w:uiPriority w:val="30"/>
    <w:rsid w:val="00BA197F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af2">
    <w:name w:val="Subtle Emphasis"/>
    <w:uiPriority w:val="19"/>
    <w:qFormat/>
    <w:rsid w:val="00BA197F"/>
    <w:rPr>
      <w:i/>
      <w:iCs/>
    </w:rPr>
  </w:style>
  <w:style w:type="character" w:styleId="af3">
    <w:name w:val="Intense Emphasis"/>
    <w:uiPriority w:val="21"/>
    <w:qFormat/>
    <w:rsid w:val="00BA197F"/>
    <w:rPr>
      <w:i/>
      <w:iCs/>
      <w:caps/>
      <w:spacing w:val="10"/>
      <w:sz w:val="20"/>
      <w:szCs w:val="20"/>
    </w:rPr>
  </w:style>
  <w:style w:type="character" w:styleId="af4">
    <w:name w:val="Subtle Reference"/>
    <w:uiPriority w:val="31"/>
    <w:qFormat/>
    <w:rsid w:val="00BA197F"/>
    <w:rPr>
      <w:rFonts w:ascii="Calibri" w:eastAsia="Times New Roman" w:hAnsi="Calibri" w:cs="Times New Roman"/>
      <w:i/>
      <w:iCs/>
      <w:color w:val="622423"/>
    </w:rPr>
  </w:style>
  <w:style w:type="character" w:styleId="af5">
    <w:name w:val="Intense Reference"/>
    <w:uiPriority w:val="32"/>
    <w:qFormat/>
    <w:rsid w:val="00BA197F"/>
    <w:rPr>
      <w:rFonts w:ascii="Calibri" w:eastAsia="Times New Roman" w:hAnsi="Calibri" w:cs="Times New Roman"/>
      <w:b/>
      <w:bCs/>
      <w:i/>
      <w:iCs/>
      <w:color w:val="622423"/>
    </w:rPr>
  </w:style>
  <w:style w:type="character" w:styleId="af6">
    <w:name w:val="Book Title"/>
    <w:uiPriority w:val="33"/>
    <w:qFormat/>
    <w:rsid w:val="00BA197F"/>
    <w:rPr>
      <w:caps/>
      <w:color w:val="622423"/>
      <w:spacing w:val="5"/>
      <w:u w:color="622423"/>
    </w:rPr>
  </w:style>
  <w:style w:type="paragraph" w:styleId="af7">
    <w:name w:val="TOC Heading"/>
    <w:basedOn w:val="1"/>
    <w:next w:val="a"/>
    <w:uiPriority w:val="39"/>
    <w:semiHidden/>
    <w:unhideWhenUsed/>
    <w:qFormat/>
    <w:rsid w:val="00BA197F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BF1C4-5546-4AC5-B936-B9D1E3198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Priemnaa komissia</dc:creator>
  <cp:lastModifiedBy>Людмила Верина</cp:lastModifiedBy>
  <cp:revision>6</cp:revision>
  <dcterms:created xsi:type="dcterms:W3CDTF">2015-10-26T05:34:00Z</dcterms:created>
  <dcterms:modified xsi:type="dcterms:W3CDTF">2018-03-28T07:11:00Z</dcterms:modified>
</cp:coreProperties>
</file>